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5210" w14:textId="6B917CEF" w:rsidR="006249F6" w:rsidRPr="002054EE" w:rsidRDefault="006249F6" w:rsidP="006249F6">
      <w:pPr>
        <w:spacing w:line="240" w:lineRule="auto"/>
        <w:contextualSpacing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0" wp14:anchorId="16138FEE" wp14:editId="363BEBBB">
            <wp:simplePos x="0" y="0"/>
            <wp:positionH relativeFrom="margin">
              <wp:align>right</wp:align>
            </wp:positionH>
            <wp:positionV relativeFrom="line">
              <wp:posOffset>97155</wp:posOffset>
            </wp:positionV>
            <wp:extent cx="1114425" cy="1000125"/>
            <wp:effectExtent l="0" t="0" r="9525" b="9525"/>
            <wp:wrapSquare wrapText="bothSides"/>
            <wp:docPr id="1" name="Afbeelding 1" descr="http://www.online-begraafplaatsen.nl/beelden/norm/04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www.online-begraafplaatsen.nl/beelden/norm/045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9F6EC" w14:textId="77777777" w:rsidR="006249F6" w:rsidRDefault="006249F6" w:rsidP="006249F6">
      <w:pPr>
        <w:spacing w:line="240" w:lineRule="auto"/>
        <w:contextualSpacing/>
        <w:rPr>
          <w:sz w:val="18"/>
          <w:szCs w:val="18"/>
        </w:rPr>
      </w:pPr>
    </w:p>
    <w:p w14:paraId="33727DAC" w14:textId="77777777" w:rsidR="006249F6" w:rsidRDefault="006249F6" w:rsidP="006249F6">
      <w:pPr>
        <w:spacing w:line="240" w:lineRule="auto"/>
        <w:contextualSpacing/>
        <w:jc w:val="right"/>
        <w:rPr>
          <w:sz w:val="16"/>
          <w:szCs w:val="16"/>
        </w:rPr>
      </w:pPr>
    </w:p>
    <w:p w14:paraId="4A4C0354" w14:textId="77777777" w:rsidR="006249F6" w:rsidRDefault="006249F6" w:rsidP="006249F6">
      <w:pPr>
        <w:spacing w:line="240" w:lineRule="auto"/>
        <w:contextualSpacing/>
        <w:jc w:val="right"/>
        <w:rPr>
          <w:sz w:val="16"/>
          <w:szCs w:val="16"/>
        </w:rPr>
      </w:pPr>
    </w:p>
    <w:p w14:paraId="6128912B" w14:textId="77777777" w:rsidR="006249F6" w:rsidRDefault="006249F6" w:rsidP="006249F6">
      <w:pPr>
        <w:spacing w:line="240" w:lineRule="auto"/>
        <w:contextualSpacing/>
        <w:jc w:val="right"/>
        <w:rPr>
          <w:sz w:val="16"/>
          <w:szCs w:val="16"/>
        </w:rPr>
      </w:pPr>
    </w:p>
    <w:p w14:paraId="6C560EC9" w14:textId="77777777" w:rsidR="006249F6" w:rsidRDefault="006249F6" w:rsidP="006249F6">
      <w:pPr>
        <w:spacing w:line="240" w:lineRule="auto"/>
        <w:contextualSpacing/>
        <w:jc w:val="right"/>
        <w:rPr>
          <w:sz w:val="16"/>
          <w:szCs w:val="16"/>
        </w:rPr>
      </w:pPr>
    </w:p>
    <w:p w14:paraId="3C823200" w14:textId="77777777" w:rsidR="006249F6" w:rsidRDefault="006249F6" w:rsidP="006249F6">
      <w:pPr>
        <w:spacing w:line="240" w:lineRule="auto"/>
        <w:contextualSpacing/>
        <w:jc w:val="right"/>
        <w:rPr>
          <w:sz w:val="16"/>
          <w:szCs w:val="16"/>
        </w:rPr>
      </w:pPr>
    </w:p>
    <w:p w14:paraId="69C502F0" w14:textId="77777777" w:rsidR="006249F6" w:rsidRDefault="006249F6" w:rsidP="006249F6">
      <w:pPr>
        <w:spacing w:line="240" w:lineRule="auto"/>
        <w:contextualSpacing/>
        <w:jc w:val="right"/>
        <w:rPr>
          <w:sz w:val="16"/>
          <w:szCs w:val="16"/>
        </w:rPr>
      </w:pPr>
    </w:p>
    <w:p w14:paraId="460EA254" w14:textId="77777777" w:rsidR="006249F6" w:rsidRDefault="006249F6" w:rsidP="006249F6">
      <w:pPr>
        <w:spacing w:line="240" w:lineRule="auto"/>
        <w:contextualSpacing/>
        <w:jc w:val="right"/>
        <w:rPr>
          <w:sz w:val="16"/>
          <w:szCs w:val="16"/>
        </w:rPr>
      </w:pPr>
    </w:p>
    <w:p w14:paraId="3A7654FF" w14:textId="77777777" w:rsidR="006249F6" w:rsidRPr="000E6C38" w:rsidRDefault="006249F6" w:rsidP="00A96B2E">
      <w:pPr>
        <w:spacing w:line="240" w:lineRule="auto"/>
        <w:ind w:left="1416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R.K. B</w:t>
      </w:r>
      <w:r w:rsidRPr="000E6C38">
        <w:rPr>
          <w:sz w:val="16"/>
          <w:szCs w:val="16"/>
        </w:rPr>
        <w:t>egraafplaats</w:t>
      </w:r>
    </w:p>
    <w:p w14:paraId="68A7845D" w14:textId="77777777" w:rsidR="006249F6" w:rsidRPr="000E6C38" w:rsidRDefault="006249F6" w:rsidP="00A96B2E">
      <w:pPr>
        <w:spacing w:line="240" w:lineRule="auto"/>
        <w:ind w:left="1416"/>
        <w:contextualSpacing/>
        <w:jc w:val="right"/>
        <w:rPr>
          <w:sz w:val="16"/>
          <w:szCs w:val="16"/>
        </w:rPr>
      </w:pPr>
      <w:r w:rsidRPr="000E6C38">
        <w:rPr>
          <w:sz w:val="16"/>
          <w:szCs w:val="16"/>
        </w:rPr>
        <w:t>Sint Theresia</w:t>
      </w:r>
    </w:p>
    <w:p w14:paraId="7D8DD9CB" w14:textId="77777777" w:rsidR="006249F6" w:rsidRDefault="006249F6" w:rsidP="00A96B2E">
      <w:pPr>
        <w:spacing w:line="240" w:lineRule="auto"/>
        <w:ind w:left="1416"/>
        <w:contextualSpacing/>
        <w:jc w:val="right"/>
        <w:rPr>
          <w:sz w:val="16"/>
          <w:szCs w:val="16"/>
        </w:rPr>
      </w:pPr>
      <w:r w:rsidRPr="000E6C38">
        <w:rPr>
          <w:sz w:val="16"/>
          <w:szCs w:val="16"/>
        </w:rPr>
        <w:t xml:space="preserve"> Maarn</w:t>
      </w:r>
    </w:p>
    <w:p w14:paraId="70FC73FF" w14:textId="77777777" w:rsidR="002418E4" w:rsidRDefault="002418E4" w:rsidP="006249F6">
      <w:pPr>
        <w:spacing w:line="240" w:lineRule="auto"/>
        <w:contextualSpacing/>
        <w:rPr>
          <w:b/>
          <w:bCs/>
          <w:sz w:val="28"/>
          <w:szCs w:val="28"/>
        </w:rPr>
      </w:pPr>
    </w:p>
    <w:p w14:paraId="20E9168A" w14:textId="69A246DB" w:rsidR="006249F6" w:rsidRPr="00AA7467" w:rsidRDefault="006249F6" w:rsidP="00C43F06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AA7467">
        <w:rPr>
          <w:b/>
          <w:bCs/>
          <w:sz w:val="24"/>
          <w:szCs w:val="24"/>
        </w:rPr>
        <w:t>Verslag van Activiteiten</w:t>
      </w:r>
      <w:r w:rsidR="0061016E" w:rsidRPr="00AA7467">
        <w:rPr>
          <w:b/>
          <w:bCs/>
          <w:sz w:val="24"/>
          <w:szCs w:val="24"/>
        </w:rPr>
        <w:t xml:space="preserve"> 202</w:t>
      </w:r>
      <w:r w:rsidR="00C43F06" w:rsidRPr="00AA7467">
        <w:rPr>
          <w:b/>
          <w:bCs/>
          <w:sz w:val="24"/>
          <w:szCs w:val="24"/>
        </w:rPr>
        <w:t>1</w:t>
      </w:r>
    </w:p>
    <w:p w14:paraId="0EF84E84" w14:textId="77777777" w:rsidR="002418E4" w:rsidRPr="00AA7467" w:rsidRDefault="002418E4" w:rsidP="006249F6">
      <w:pPr>
        <w:spacing w:line="240" w:lineRule="auto"/>
        <w:contextualSpacing/>
        <w:rPr>
          <w:b/>
          <w:bCs/>
          <w:sz w:val="24"/>
          <w:szCs w:val="24"/>
        </w:rPr>
      </w:pPr>
    </w:p>
    <w:p w14:paraId="29127BB5" w14:textId="77777777" w:rsidR="006249F6" w:rsidRPr="00AA7467" w:rsidRDefault="006249F6" w:rsidP="006249F6">
      <w:pPr>
        <w:spacing w:line="240" w:lineRule="auto"/>
        <w:contextualSpacing/>
        <w:rPr>
          <w:sz w:val="24"/>
          <w:szCs w:val="24"/>
        </w:rPr>
      </w:pPr>
    </w:p>
    <w:p w14:paraId="4520A4D9" w14:textId="3C57ED6A" w:rsidR="006249F6" w:rsidRPr="00AA7467" w:rsidRDefault="00C43F06" w:rsidP="006249F6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 xml:space="preserve">Alle </w:t>
      </w:r>
      <w:r w:rsidR="006249F6" w:rsidRPr="00AA7467">
        <w:rPr>
          <w:sz w:val="24"/>
          <w:szCs w:val="24"/>
        </w:rPr>
        <w:t xml:space="preserve">activiteiten die de r.k. Begraafplaats St. Theresia </w:t>
      </w:r>
      <w:r w:rsidRPr="00AA7467">
        <w:rPr>
          <w:sz w:val="24"/>
          <w:szCs w:val="24"/>
        </w:rPr>
        <w:t xml:space="preserve">in 2021 heeft </w:t>
      </w:r>
      <w:r w:rsidR="006249F6" w:rsidRPr="00AA7467">
        <w:rPr>
          <w:sz w:val="24"/>
          <w:szCs w:val="24"/>
        </w:rPr>
        <w:t>verricht</w:t>
      </w:r>
      <w:r w:rsidRPr="00AA7467">
        <w:rPr>
          <w:sz w:val="24"/>
          <w:szCs w:val="24"/>
        </w:rPr>
        <w:t xml:space="preserve">, waren </w:t>
      </w:r>
      <w:r w:rsidR="006249F6" w:rsidRPr="00AA7467">
        <w:rPr>
          <w:sz w:val="24"/>
          <w:szCs w:val="24"/>
        </w:rPr>
        <w:t>gericht op het beheer en de exploitatie van de begraafplaats.</w:t>
      </w:r>
    </w:p>
    <w:p w14:paraId="47B45071" w14:textId="6B7ECEC6" w:rsidR="009F7363" w:rsidRPr="00AA7467" w:rsidRDefault="009F7363" w:rsidP="006249F6">
      <w:pPr>
        <w:spacing w:line="240" w:lineRule="auto"/>
        <w:contextualSpacing/>
        <w:rPr>
          <w:sz w:val="24"/>
          <w:szCs w:val="24"/>
        </w:rPr>
      </w:pPr>
    </w:p>
    <w:p w14:paraId="50060A70" w14:textId="744C9417" w:rsidR="009F7363" w:rsidRPr="00AA7467" w:rsidRDefault="00C43F06" w:rsidP="006249F6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 xml:space="preserve">Ook 2021 stond, gelijk </w:t>
      </w:r>
      <w:r w:rsidR="00AA7467" w:rsidRPr="00AA7467">
        <w:rPr>
          <w:sz w:val="24"/>
          <w:szCs w:val="24"/>
        </w:rPr>
        <w:t>2020, in</w:t>
      </w:r>
      <w:r w:rsidR="009F7363" w:rsidRPr="00AA7467">
        <w:rPr>
          <w:sz w:val="24"/>
          <w:szCs w:val="24"/>
        </w:rPr>
        <w:t xml:space="preserve"> het teken van de Corona-maatregelen</w:t>
      </w:r>
      <w:r w:rsidRPr="00AA7467">
        <w:rPr>
          <w:sz w:val="24"/>
          <w:szCs w:val="24"/>
        </w:rPr>
        <w:t xml:space="preserve">. Dit betekende voor onze begraafplaats met name het bewaren van de 1.5 meter afstand tussen de aanwezigen. </w:t>
      </w:r>
    </w:p>
    <w:p w14:paraId="1060E75C" w14:textId="77777777" w:rsidR="006249F6" w:rsidRPr="00AA7467" w:rsidRDefault="006249F6" w:rsidP="006249F6">
      <w:pPr>
        <w:spacing w:line="240" w:lineRule="auto"/>
        <w:contextualSpacing/>
        <w:rPr>
          <w:sz w:val="24"/>
          <w:szCs w:val="24"/>
        </w:rPr>
      </w:pPr>
    </w:p>
    <w:p w14:paraId="1835C50D" w14:textId="40DAD8AA" w:rsidR="0074371F" w:rsidRPr="00AA7467" w:rsidRDefault="002418E4" w:rsidP="00E66784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>In het afgelopen jaar</w:t>
      </w:r>
      <w:r w:rsidR="006249F6" w:rsidRPr="00AA7467">
        <w:rPr>
          <w:sz w:val="24"/>
          <w:szCs w:val="24"/>
        </w:rPr>
        <w:t xml:space="preserve"> h</w:t>
      </w:r>
      <w:r w:rsidR="0074371F" w:rsidRPr="00AA7467">
        <w:rPr>
          <w:sz w:val="24"/>
          <w:szCs w:val="24"/>
        </w:rPr>
        <w:t>ebben vier begrafenissen plaatsgevonden te weten</w:t>
      </w:r>
      <w:r w:rsidR="00E66784" w:rsidRPr="00AA7467">
        <w:rPr>
          <w:sz w:val="24"/>
          <w:szCs w:val="24"/>
        </w:rPr>
        <w:t xml:space="preserve"> </w:t>
      </w:r>
      <w:r w:rsidR="0074371F" w:rsidRPr="00AA7467">
        <w:rPr>
          <w:sz w:val="24"/>
          <w:szCs w:val="24"/>
        </w:rPr>
        <w:t>één begraving van een overleden kind op het hofje voor kindergrave</w:t>
      </w:r>
      <w:r w:rsidR="00E66784" w:rsidRPr="00AA7467">
        <w:rPr>
          <w:sz w:val="24"/>
          <w:szCs w:val="24"/>
        </w:rPr>
        <w:t xml:space="preserve">n, </w:t>
      </w:r>
      <w:r w:rsidR="0074371F" w:rsidRPr="00AA7467">
        <w:rPr>
          <w:sz w:val="24"/>
          <w:szCs w:val="24"/>
        </w:rPr>
        <w:t xml:space="preserve">twee begravingen in graven </w:t>
      </w:r>
      <w:r w:rsidR="00FE3EE0" w:rsidRPr="00AA7467">
        <w:rPr>
          <w:sz w:val="24"/>
          <w:szCs w:val="24"/>
        </w:rPr>
        <w:t xml:space="preserve">waarin </w:t>
      </w:r>
      <w:r w:rsidRPr="00AA7467">
        <w:rPr>
          <w:sz w:val="24"/>
          <w:szCs w:val="24"/>
        </w:rPr>
        <w:t>al</w:t>
      </w:r>
      <w:r w:rsidR="00FE3EE0" w:rsidRPr="00AA7467">
        <w:rPr>
          <w:sz w:val="24"/>
          <w:szCs w:val="24"/>
        </w:rPr>
        <w:t xml:space="preserve"> een overledene </w:t>
      </w:r>
      <w:r w:rsidR="0074371F" w:rsidRPr="00AA7467">
        <w:rPr>
          <w:sz w:val="24"/>
          <w:szCs w:val="24"/>
        </w:rPr>
        <w:t xml:space="preserve">was </w:t>
      </w:r>
      <w:r w:rsidR="00FE3EE0" w:rsidRPr="00AA7467">
        <w:rPr>
          <w:sz w:val="24"/>
          <w:szCs w:val="24"/>
        </w:rPr>
        <w:t>begrav</w:t>
      </w:r>
      <w:r w:rsidR="00EE0904" w:rsidRPr="00AA7467">
        <w:rPr>
          <w:sz w:val="24"/>
          <w:szCs w:val="24"/>
        </w:rPr>
        <w:t>en</w:t>
      </w:r>
      <w:r w:rsidR="00FE3EE0" w:rsidRPr="00AA7467">
        <w:rPr>
          <w:sz w:val="24"/>
          <w:szCs w:val="24"/>
        </w:rPr>
        <w:t xml:space="preserve"> (bijzetting</w:t>
      </w:r>
      <w:r w:rsidR="0074371F" w:rsidRPr="00AA7467">
        <w:rPr>
          <w:sz w:val="24"/>
          <w:szCs w:val="24"/>
        </w:rPr>
        <w:t>en</w:t>
      </w:r>
      <w:r w:rsidR="00FE3EE0" w:rsidRPr="00AA7467">
        <w:rPr>
          <w:sz w:val="24"/>
          <w:szCs w:val="24"/>
        </w:rPr>
        <w:t>)</w:t>
      </w:r>
      <w:r w:rsidR="0074371F" w:rsidRPr="00AA7467">
        <w:rPr>
          <w:sz w:val="24"/>
          <w:szCs w:val="24"/>
        </w:rPr>
        <w:t xml:space="preserve"> en</w:t>
      </w:r>
      <w:r w:rsidR="00E66784" w:rsidRPr="00AA7467">
        <w:rPr>
          <w:sz w:val="24"/>
          <w:szCs w:val="24"/>
        </w:rPr>
        <w:t xml:space="preserve"> </w:t>
      </w:r>
      <w:r w:rsidR="0074371F" w:rsidRPr="00AA7467">
        <w:rPr>
          <w:sz w:val="24"/>
          <w:szCs w:val="24"/>
        </w:rPr>
        <w:t>één begraving in een nieuw graf.</w:t>
      </w:r>
    </w:p>
    <w:p w14:paraId="709875AF" w14:textId="6935DBAC" w:rsidR="006249F6" w:rsidRDefault="00A96B2E" w:rsidP="0074371F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 xml:space="preserve">Van de optie om vooraf een graf te reserveren is geen gebruik gemaakt. </w:t>
      </w:r>
    </w:p>
    <w:p w14:paraId="52393B16" w14:textId="789CA084" w:rsidR="00577FFD" w:rsidRDefault="00577FFD" w:rsidP="0074371F">
      <w:pPr>
        <w:spacing w:line="240" w:lineRule="auto"/>
        <w:contextualSpacing/>
        <w:rPr>
          <w:sz w:val="24"/>
          <w:szCs w:val="24"/>
        </w:rPr>
      </w:pPr>
    </w:p>
    <w:p w14:paraId="53C01083" w14:textId="46302417" w:rsidR="00FE3EE0" w:rsidRPr="00577FFD" w:rsidRDefault="00577FFD" w:rsidP="00577FFD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In mei heeft het bestuur een nieuwe voorzitter gekregen.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Bovendien </w:t>
      </w:r>
      <w:r w:rsidRPr="00577FFD">
        <w:rPr>
          <w:rFonts w:asciiTheme="minorHAnsi" w:eastAsia="Times New Roman" w:hAnsiTheme="minorHAnsi" w:cstheme="minorHAnsi"/>
          <w:sz w:val="24"/>
          <w:szCs w:val="24"/>
        </w:rPr>
        <w:t xml:space="preserve">is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er </w:t>
      </w:r>
      <w:r w:rsidRPr="00577FFD">
        <w:rPr>
          <w:rFonts w:asciiTheme="minorHAnsi" w:eastAsia="Times New Roman" w:hAnsiTheme="minorHAnsi" w:cstheme="minorHAnsi"/>
          <w:sz w:val="24"/>
          <w:szCs w:val="24"/>
        </w:rPr>
        <w:t xml:space="preserve">een nieuwe vrijwilliger voor de tuinwerkzaamheden bijgekomen die de beheerder ook wil assisteren bij het verrichten van de werkzaamheden tijdens begrafenissen. </w:t>
      </w:r>
    </w:p>
    <w:p w14:paraId="4A99637A" w14:textId="0AE431E9" w:rsidR="00126770" w:rsidRPr="00577FFD" w:rsidRDefault="00E66784" w:rsidP="00E66784">
      <w:pPr>
        <w:rPr>
          <w:rFonts w:eastAsia="Times New Roman" w:cs="Calibri"/>
          <w:sz w:val="24"/>
          <w:szCs w:val="24"/>
        </w:rPr>
      </w:pPr>
      <w:r w:rsidRPr="00AA7467">
        <w:rPr>
          <w:sz w:val="24"/>
          <w:szCs w:val="24"/>
        </w:rPr>
        <w:t>Om de urnen</w:t>
      </w:r>
      <w:r w:rsidR="00577FFD">
        <w:rPr>
          <w:sz w:val="24"/>
          <w:szCs w:val="24"/>
        </w:rPr>
        <w:t>kelders</w:t>
      </w:r>
      <w:r w:rsidRPr="00AA7467">
        <w:rPr>
          <w:sz w:val="24"/>
          <w:szCs w:val="24"/>
        </w:rPr>
        <w:t xml:space="preserve"> een aantrekkelijker uiterlijk te geven, heeft het bestuur besloten om</w:t>
      </w:r>
      <w:r w:rsidRPr="00AA7467">
        <w:rPr>
          <w:rFonts w:eastAsia="Times New Roman" w:cs="Calibri"/>
          <w:sz w:val="24"/>
          <w:szCs w:val="24"/>
        </w:rPr>
        <w:t xml:space="preserve"> graftekens op de urnen</w:t>
      </w:r>
      <w:r w:rsidR="00577FFD">
        <w:rPr>
          <w:rFonts w:eastAsia="Times New Roman" w:cs="Calibri"/>
          <w:sz w:val="24"/>
          <w:szCs w:val="24"/>
        </w:rPr>
        <w:t>kelders</w:t>
      </w:r>
      <w:r w:rsidRPr="00AA7467">
        <w:rPr>
          <w:rFonts w:eastAsia="Times New Roman" w:cs="Calibri"/>
          <w:sz w:val="24"/>
          <w:szCs w:val="24"/>
        </w:rPr>
        <w:t xml:space="preserve"> toe te staan. Gelijk bij de graftekens voor bij de zandgraven, </w:t>
      </w:r>
      <w:r w:rsidR="00937E26" w:rsidRPr="00AA7467">
        <w:rPr>
          <w:rFonts w:eastAsia="Times New Roman" w:cs="Calibri"/>
          <w:sz w:val="24"/>
          <w:szCs w:val="24"/>
        </w:rPr>
        <w:t>moet</w:t>
      </w:r>
      <w:r w:rsidRPr="00AA7467">
        <w:rPr>
          <w:rFonts w:eastAsia="Times New Roman" w:cs="Calibri"/>
          <w:sz w:val="24"/>
          <w:szCs w:val="24"/>
        </w:rPr>
        <w:t xml:space="preserve"> vooraf vergunning bij de beheerder worden aangevraagd.</w:t>
      </w:r>
      <w:bookmarkStart w:id="0" w:name="_Hlk96348932"/>
      <w:r w:rsidR="00126770" w:rsidRPr="00577F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bookmarkEnd w:id="0"/>
    <w:p w14:paraId="7534FBF5" w14:textId="762A3B27" w:rsidR="00172127" w:rsidRPr="00AA7467" w:rsidRDefault="00937E26" w:rsidP="006249F6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 xml:space="preserve">Gedurende het gehele jaar heeft veel tuinonderhoud plaatsgevonden. Naast het reguliere onderhoud dat vrijwilligers verrichtten, is een </w:t>
      </w:r>
      <w:r w:rsidR="00AA7467" w:rsidRPr="00AA7467">
        <w:rPr>
          <w:sz w:val="24"/>
          <w:szCs w:val="24"/>
        </w:rPr>
        <w:t xml:space="preserve">gespecialiseerd </w:t>
      </w:r>
      <w:r w:rsidRPr="00AA7467">
        <w:rPr>
          <w:sz w:val="24"/>
          <w:szCs w:val="24"/>
        </w:rPr>
        <w:t xml:space="preserve">hoveniersbedrijf ingehuurd voor het </w:t>
      </w:r>
      <w:r w:rsidR="002A3246">
        <w:rPr>
          <w:sz w:val="24"/>
          <w:szCs w:val="24"/>
        </w:rPr>
        <w:t xml:space="preserve">kappen </w:t>
      </w:r>
      <w:r w:rsidRPr="00AA7467">
        <w:rPr>
          <w:sz w:val="24"/>
          <w:szCs w:val="24"/>
        </w:rPr>
        <w:t xml:space="preserve">van een zestal zuileiken, die langs het hoofdpad stonden. </w:t>
      </w:r>
      <w:r w:rsidR="00126770" w:rsidRPr="00AA7467">
        <w:rPr>
          <w:sz w:val="24"/>
          <w:szCs w:val="24"/>
        </w:rPr>
        <w:t xml:space="preserve">Dit was nodig om de overblijvende eiken meer licht en ruimte te geven om te groeien. </w:t>
      </w:r>
      <w:r w:rsidRPr="00AA7467">
        <w:rPr>
          <w:sz w:val="24"/>
          <w:szCs w:val="24"/>
        </w:rPr>
        <w:t xml:space="preserve">Ook heeft dit bedrijf </w:t>
      </w:r>
      <w:r w:rsidR="00126770" w:rsidRPr="00AA7467">
        <w:rPr>
          <w:sz w:val="24"/>
          <w:szCs w:val="24"/>
        </w:rPr>
        <w:t>d</w:t>
      </w:r>
      <w:r w:rsidR="00AA7467" w:rsidRPr="00AA7467">
        <w:rPr>
          <w:sz w:val="24"/>
          <w:szCs w:val="24"/>
        </w:rPr>
        <w:t>ode takken uit de</w:t>
      </w:r>
      <w:r w:rsidR="00126770" w:rsidRPr="00AA7467">
        <w:rPr>
          <w:sz w:val="24"/>
          <w:szCs w:val="24"/>
        </w:rPr>
        <w:t xml:space="preserve"> vier </w:t>
      </w:r>
      <w:r w:rsidRPr="00AA7467">
        <w:rPr>
          <w:sz w:val="24"/>
          <w:szCs w:val="24"/>
        </w:rPr>
        <w:t>grote beukenbomen bij de ingang van de begraafplaats</w:t>
      </w:r>
      <w:r w:rsidR="00126770" w:rsidRPr="00AA7467">
        <w:rPr>
          <w:sz w:val="24"/>
          <w:szCs w:val="24"/>
        </w:rPr>
        <w:t xml:space="preserve"> </w:t>
      </w:r>
      <w:r w:rsidR="00AA7467" w:rsidRPr="00AA7467">
        <w:rPr>
          <w:sz w:val="24"/>
          <w:szCs w:val="24"/>
        </w:rPr>
        <w:t>verwijderd</w:t>
      </w:r>
      <w:r w:rsidRPr="00AA7467">
        <w:rPr>
          <w:sz w:val="24"/>
          <w:szCs w:val="24"/>
        </w:rPr>
        <w:t>.</w:t>
      </w:r>
    </w:p>
    <w:p w14:paraId="06BD5EE9" w14:textId="46E6A8A6" w:rsidR="00172127" w:rsidRPr="00AA7467" w:rsidRDefault="00937E26" w:rsidP="006249F6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 xml:space="preserve">De beuken- en taxushagen </w:t>
      </w:r>
      <w:r w:rsidR="00126770" w:rsidRPr="00AA7467">
        <w:rPr>
          <w:sz w:val="24"/>
          <w:szCs w:val="24"/>
        </w:rPr>
        <w:t>zijn gesnoeid en de grindpaden zijn onkruidvrij gemaakt</w:t>
      </w:r>
      <w:r w:rsidR="00172127" w:rsidRPr="00AA7467">
        <w:rPr>
          <w:sz w:val="24"/>
          <w:szCs w:val="24"/>
        </w:rPr>
        <w:t xml:space="preserve">. Deze werkzaamheden </w:t>
      </w:r>
      <w:r w:rsidR="00AA7467" w:rsidRPr="00AA7467">
        <w:rPr>
          <w:sz w:val="24"/>
          <w:szCs w:val="24"/>
        </w:rPr>
        <w:t>heeft ons standaard hoveniersbedrijf verricht.</w:t>
      </w:r>
    </w:p>
    <w:p w14:paraId="749BA440" w14:textId="2C728749" w:rsidR="00EE0904" w:rsidRPr="00AA7467" w:rsidRDefault="00172127" w:rsidP="006249F6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>Het</w:t>
      </w:r>
      <w:r w:rsidR="00937E26" w:rsidRPr="00AA7467">
        <w:rPr>
          <w:sz w:val="24"/>
          <w:szCs w:val="24"/>
        </w:rPr>
        <w:t xml:space="preserve"> kapotte hek bij de toegangspoort heeft de gemeente Utrechtse Heuvelrug vervangen.</w:t>
      </w:r>
    </w:p>
    <w:p w14:paraId="09F75B23" w14:textId="71700C6D" w:rsidR="00937E26" w:rsidRPr="00AA7467" w:rsidRDefault="00937E26" w:rsidP="006249F6">
      <w:pPr>
        <w:spacing w:line="240" w:lineRule="auto"/>
        <w:contextualSpacing/>
        <w:rPr>
          <w:sz w:val="24"/>
          <w:szCs w:val="24"/>
        </w:rPr>
      </w:pPr>
    </w:p>
    <w:p w14:paraId="7D011CB8" w14:textId="0525FBAE" w:rsidR="002418E4" w:rsidRPr="00AA7467" w:rsidRDefault="00172127" w:rsidP="006249F6">
      <w:pPr>
        <w:spacing w:line="240" w:lineRule="auto"/>
        <w:contextualSpacing/>
        <w:rPr>
          <w:sz w:val="24"/>
          <w:szCs w:val="24"/>
        </w:rPr>
      </w:pPr>
      <w:r w:rsidRPr="00AA7467">
        <w:rPr>
          <w:sz w:val="24"/>
          <w:szCs w:val="24"/>
        </w:rPr>
        <w:t xml:space="preserve">Gelukkig kon </w:t>
      </w:r>
      <w:r w:rsidR="00A96B2E" w:rsidRPr="00AA7467">
        <w:rPr>
          <w:sz w:val="24"/>
          <w:szCs w:val="24"/>
        </w:rPr>
        <w:t xml:space="preserve">de Allerzielenviering </w:t>
      </w:r>
      <w:r w:rsidR="009C38BE" w:rsidRPr="00AA7467">
        <w:rPr>
          <w:sz w:val="24"/>
          <w:szCs w:val="24"/>
        </w:rPr>
        <w:t xml:space="preserve">op 2 november </w:t>
      </w:r>
      <w:r w:rsidR="00A96B2E" w:rsidRPr="00AA7467">
        <w:rPr>
          <w:sz w:val="24"/>
          <w:szCs w:val="24"/>
        </w:rPr>
        <w:t>op de begraafplaats plaatsvinden</w:t>
      </w:r>
      <w:r w:rsidRPr="00AA7467">
        <w:rPr>
          <w:sz w:val="24"/>
          <w:szCs w:val="24"/>
        </w:rPr>
        <w:t xml:space="preserve">. </w:t>
      </w:r>
      <w:r w:rsidR="00873B9C" w:rsidRPr="00AA7467">
        <w:rPr>
          <w:sz w:val="24"/>
          <w:szCs w:val="24"/>
        </w:rPr>
        <w:t xml:space="preserve">De Locatieraad heeft </w:t>
      </w:r>
      <w:r w:rsidR="00AA7467" w:rsidRPr="00AA7467">
        <w:rPr>
          <w:sz w:val="24"/>
          <w:szCs w:val="24"/>
        </w:rPr>
        <w:t>gezorgd voor het plaatsen van een tent, het verlichten van de paden met waxinelichtjes</w:t>
      </w:r>
      <w:r w:rsidR="002A3246">
        <w:rPr>
          <w:sz w:val="24"/>
          <w:szCs w:val="24"/>
        </w:rPr>
        <w:t xml:space="preserve">, </w:t>
      </w:r>
      <w:r w:rsidR="00AA7467" w:rsidRPr="00AA7467">
        <w:rPr>
          <w:sz w:val="24"/>
          <w:szCs w:val="24"/>
        </w:rPr>
        <w:t>het leggen van witte roosjes op de graven</w:t>
      </w:r>
      <w:r w:rsidR="002A3246">
        <w:rPr>
          <w:sz w:val="24"/>
          <w:szCs w:val="24"/>
        </w:rPr>
        <w:t xml:space="preserve"> en de </w:t>
      </w:r>
      <w:r w:rsidR="002F2DA7">
        <w:rPr>
          <w:sz w:val="24"/>
          <w:szCs w:val="24"/>
        </w:rPr>
        <w:t>gebeds</w:t>
      </w:r>
      <w:r w:rsidR="002A3246">
        <w:rPr>
          <w:sz w:val="24"/>
          <w:szCs w:val="24"/>
        </w:rPr>
        <w:t>viering zelf</w:t>
      </w:r>
      <w:r w:rsidR="00AA7467" w:rsidRPr="00AA7467">
        <w:rPr>
          <w:sz w:val="24"/>
          <w:szCs w:val="24"/>
        </w:rPr>
        <w:t xml:space="preserve">. </w:t>
      </w:r>
      <w:r w:rsidR="00873B9C" w:rsidRPr="00AA7467">
        <w:rPr>
          <w:sz w:val="24"/>
          <w:szCs w:val="24"/>
        </w:rPr>
        <w:t>Het was een mooie, sfeervolle viering waarin onder meer de overledenen van het afgelopen jaar van de St. Theresiaparochie werden herdacht. In totaal waren ongeveer 60 personen aanwezig.</w:t>
      </w:r>
    </w:p>
    <w:p w14:paraId="0FAEECD6" w14:textId="13338D85" w:rsidR="00873B9C" w:rsidRDefault="00873B9C" w:rsidP="006249F6">
      <w:pPr>
        <w:spacing w:line="240" w:lineRule="auto"/>
        <w:contextualSpacing/>
        <w:rPr>
          <w:sz w:val="24"/>
          <w:szCs w:val="24"/>
        </w:rPr>
      </w:pPr>
    </w:p>
    <w:p w14:paraId="3BC8D639" w14:textId="77777777" w:rsidR="0099178C" w:rsidRPr="00AA7467" w:rsidRDefault="0099178C" w:rsidP="006249F6">
      <w:pPr>
        <w:spacing w:line="240" w:lineRule="auto"/>
        <w:contextualSpacing/>
        <w:rPr>
          <w:sz w:val="24"/>
          <w:szCs w:val="24"/>
        </w:rPr>
      </w:pPr>
    </w:p>
    <w:p w14:paraId="599363BD" w14:textId="7D41820C" w:rsidR="00873B9C" w:rsidRDefault="00873B9C" w:rsidP="00873B9C">
      <w:pPr>
        <w:spacing w:line="240" w:lineRule="auto"/>
        <w:ind w:left="360"/>
        <w:jc w:val="center"/>
        <w:rPr>
          <w:sz w:val="24"/>
          <w:szCs w:val="24"/>
        </w:rPr>
      </w:pPr>
      <w:r w:rsidRPr="00AA7467">
        <w:rPr>
          <w:sz w:val="24"/>
          <w:szCs w:val="24"/>
        </w:rPr>
        <w:t xml:space="preserve">* * * * * </w:t>
      </w:r>
    </w:p>
    <w:p w14:paraId="7D7709EF" w14:textId="470428E0" w:rsidR="00533EBD" w:rsidRDefault="00873B9C" w:rsidP="00873B9C">
      <w:pPr>
        <w:spacing w:line="240" w:lineRule="auto"/>
        <w:ind w:left="360"/>
        <w:jc w:val="right"/>
      </w:pPr>
      <w:r w:rsidRPr="00873B9C">
        <w:rPr>
          <w:sz w:val="16"/>
          <w:szCs w:val="16"/>
        </w:rPr>
        <w:t>februari 2022/mv</w:t>
      </w:r>
      <w:r>
        <w:rPr>
          <w:sz w:val="16"/>
          <w:szCs w:val="16"/>
        </w:rPr>
        <w:t>m</w:t>
      </w:r>
      <w:r w:rsidR="009F7363">
        <w:rPr>
          <w:sz w:val="16"/>
          <w:szCs w:val="16"/>
        </w:rPr>
        <w:t xml:space="preserve"> </w:t>
      </w:r>
    </w:p>
    <w:sectPr w:rsidR="00533EBD" w:rsidSect="00991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5D24" w14:textId="77777777" w:rsidR="00F154D6" w:rsidRDefault="00F154D6" w:rsidP="002418E4">
      <w:pPr>
        <w:spacing w:after="0" w:line="240" w:lineRule="auto"/>
      </w:pPr>
      <w:r>
        <w:separator/>
      </w:r>
    </w:p>
  </w:endnote>
  <w:endnote w:type="continuationSeparator" w:id="0">
    <w:p w14:paraId="3E110D86" w14:textId="77777777" w:rsidR="00F154D6" w:rsidRDefault="00F154D6" w:rsidP="0024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249B" w14:textId="77777777" w:rsidR="002418E4" w:rsidRDefault="002418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7424" w14:textId="77777777" w:rsidR="002418E4" w:rsidRDefault="002418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8573" w14:textId="77777777" w:rsidR="002418E4" w:rsidRDefault="002418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A761" w14:textId="77777777" w:rsidR="00F154D6" w:rsidRDefault="00F154D6" w:rsidP="002418E4">
      <w:pPr>
        <w:spacing w:after="0" w:line="240" w:lineRule="auto"/>
      </w:pPr>
      <w:r>
        <w:separator/>
      </w:r>
    </w:p>
  </w:footnote>
  <w:footnote w:type="continuationSeparator" w:id="0">
    <w:p w14:paraId="55B7FFD3" w14:textId="77777777" w:rsidR="00F154D6" w:rsidRDefault="00F154D6" w:rsidP="0024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1D1E" w14:textId="77777777" w:rsidR="002418E4" w:rsidRDefault="002418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BC08" w14:textId="6B082CEA" w:rsidR="002418E4" w:rsidRDefault="002418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B6C1" w14:textId="77777777" w:rsidR="002418E4" w:rsidRDefault="002418E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D37"/>
    <w:multiLevelType w:val="hybridMultilevel"/>
    <w:tmpl w:val="70E6BA22"/>
    <w:lvl w:ilvl="0" w:tplc="0FF8FFA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2276F"/>
    <w:multiLevelType w:val="hybridMultilevel"/>
    <w:tmpl w:val="C6A09F24"/>
    <w:lvl w:ilvl="0" w:tplc="A1945B7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6"/>
    <w:rsid w:val="00115359"/>
    <w:rsid w:val="00126770"/>
    <w:rsid w:val="00172127"/>
    <w:rsid w:val="002418E4"/>
    <w:rsid w:val="002652EA"/>
    <w:rsid w:val="002A3246"/>
    <w:rsid w:val="002F2DA7"/>
    <w:rsid w:val="00467586"/>
    <w:rsid w:val="00533EBD"/>
    <w:rsid w:val="00577FFD"/>
    <w:rsid w:val="005B37C8"/>
    <w:rsid w:val="0061016E"/>
    <w:rsid w:val="00612478"/>
    <w:rsid w:val="006249F6"/>
    <w:rsid w:val="006B61C0"/>
    <w:rsid w:val="00724C9D"/>
    <w:rsid w:val="0074371F"/>
    <w:rsid w:val="00795333"/>
    <w:rsid w:val="00873B9C"/>
    <w:rsid w:val="00937E26"/>
    <w:rsid w:val="0099178C"/>
    <w:rsid w:val="009C38BE"/>
    <w:rsid w:val="009F7363"/>
    <w:rsid w:val="00A010F1"/>
    <w:rsid w:val="00A96B2E"/>
    <w:rsid w:val="00AA7467"/>
    <w:rsid w:val="00B254F1"/>
    <w:rsid w:val="00C43F06"/>
    <w:rsid w:val="00D97262"/>
    <w:rsid w:val="00DB77C6"/>
    <w:rsid w:val="00DD2463"/>
    <w:rsid w:val="00E66784"/>
    <w:rsid w:val="00EE0904"/>
    <w:rsid w:val="00F154D6"/>
    <w:rsid w:val="00F80478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52EE"/>
  <w15:chartTrackingRefBased/>
  <w15:docId w15:val="{E9D2BECA-277B-4E9E-9463-2BF9AF2F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9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4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8E4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4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8E4"/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74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7EE7-D7BA-47E1-9FCA-60A332AF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</dc:creator>
  <cp:keywords/>
  <dc:description/>
  <cp:lastModifiedBy>Rosella van den Hoeven</cp:lastModifiedBy>
  <cp:revision>2</cp:revision>
  <cp:lastPrinted>2022-02-15T15:55:00Z</cp:lastPrinted>
  <dcterms:created xsi:type="dcterms:W3CDTF">2022-02-22T08:13:00Z</dcterms:created>
  <dcterms:modified xsi:type="dcterms:W3CDTF">2022-02-22T08:13:00Z</dcterms:modified>
</cp:coreProperties>
</file>